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C" w:rsidRPr="000D3C29" w:rsidRDefault="000D3C29" w:rsidP="00B6039C">
      <w:pPr>
        <w:rPr>
          <w:b/>
          <w:sz w:val="28"/>
        </w:rPr>
      </w:pPr>
      <w:r w:rsidRPr="000D3C29">
        <w:rPr>
          <w:b/>
          <w:sz w:val="28"/>
        </w:rPr>
        <w:t>Tastenkürzel für Windows 7: PC-Bedienung ohne Maus</w:t>
      </w:r>
    </w:p>
    <w:p w:rsidR="000D3C29" w:rsidRDefault="000D3C29" w:rsidP="00B6039C">
      <w:bookmarkStart w:id="0" w:name="_GoBack"/>
      <w:bookmarkEnd w:id="0"/>
    </w:p>
    <w:p w:rsidR="000D3C29" w:rsidRPr="000D3C29" w:rsidRDefault="000D3C29" w:rsidP="000D3C29">
      <w:pPr>
        <w:rPr>
          <w:rStyle w:val="SchwacheHervorhebung"/>
          <w:b/>
          <w:i w:val="0"/>
        </w:rPr>
      </w:pPr>
      <w:r w:rsidRPr="000D3C29">
        <w:rPr>
          <w:rStyle w:val="SchwacheHervorhebung"/>
          <w:b/>
          <w:i w:val="0"/>
        </w:rPr>
        <w:t>Explorer</w:t>
      </w:r>
    </w:p>
    <w:p w:rsidR="000D3C29" w:rsidRDefault="000D3C29" w:rsidP="000D3C29"/>
    <w:p w:rsidR="000D3C29" w:rsidRPr="00B6039C" w:rsidRDefault="000D3C29" w:rsidP="000D3C29">
      <w:r>
        <w:t>Ein Großteil der Tastenkombinationen in Windows 7 ist für die Steuerung des Windows Explorer gedacht: Mit Windows+E kann er aus jedem Programm heraus geöffnet werden, Windows+N macht im schon aktiven Explorer wiederum ein neues Fenster auf. Dieses wird mit Windows+W wieder geschlossen. Mit den Tasten Alt+D beziehungsweise Strg+F werden die Adresszeile und Suchleiste aufgerufen, um schnell zwischen Verzeichnissen zu navigieren. Wer sich fragt, wie groß ein bestimmtes Objekt ist, kann mit Hilfe von Alt+Eingabe den Eigenschaften-Dialog aufrufen und dort auch Freigabe und Sicherheit ändern. Strg+Mausrad ändert die Anzeige dahingehend, dass Symbole größer und kleiner erscheinen - wichtig in großen Verzeichnissen.</w:t>
      </w:r>
    </w:p>
    <w:sectPr w:rsidR="000D3C29" w:rsidRPr="00B60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29"/>
    <w:rsid w:val="0000734B"/>
    <w:rsid w:val="00007D1E"/>
    <w:rsid w:val="00011DAD"/>
    <w:rsid w:val="000143EA"/>
    <w:rsid w:val="0007692D"/>
    <w:rsid w:val="000B4888"/>
    <w:rsid w:val="000D3C29"/>
    <w:rsid w:val="000E6C86"/>
    <w:rsid w:val="000E7FB1"/>
    <w:rsid w:val="0015290C"/>
    <w:rsid w:val="001B39ED"/>
    <w:rsid w:val="001B5C22"/>
    <w:rsid w:val="00226728"/>
    <w:rsid w:val="00241836"/>
    <w:rsid w:val="0024406E"/>
    <w:rsid w:val="00297126"/>
    <w:rsid w:val="002A70C1"/>
    <w:rsid w:val="002E1CEB"/>
    <w:rsid w:val="002F5EDE"/>
    <w:rsid w:val="003305D8"/>
    <w:rsid w:val="00330963"/>
    <w:rsid w:val="0035048F"/>
    <w:rsid w:val="00382F55"/>
    <w:rsid w:val="00385D42"/>
    <w:rsid w:val="00394B59"/>
    <w:rsid w:val="003A6798"/>
    <w:rsid w:val="003E1731"/>
    <w:rsid w:val="003F2376"/>
    <w:rsid w:val="003F289A"/>
    <w:rsid w:val="004028D8"/>
    <w:rsid w:val="004135EB"/>
    <w:rsid w:val="00427540"/>
    <w:rsid w:val="00430B38"/>
    <w:rsid w:val="00434F79"/>
    <w:rsid w:val="00460897"/>
    <w:rsid w:val="0049471A"/>
    <w:rsid w:val="00513310"/>
    <w:rsid w:val="00530DBD"/>
    <w:rsid w:val="00531C8D"/>
    <w:rsid w:val="00535981"/>
    <w:rsid w:val="00547302"/>
    <w:rsid w:val="005621B7"/>
    <w:rsid w:val="005A0B39"/>
    <w:rsid w:val="005D3C3A"/>
    <w:rsid w:val="006B2339"/>
    <w:rsid w:val="006D414F"/>
    <w:rsid w:val="006E54C7"/>
    <w:rsid w:val="0077109E"/>
    <w:rsid w:val="007B6B4D"/>
    <w:rsid w:val="007E2EFF"/>
    <w:rsid w:val="007E57D1"/>
    <w:rsid w:val="0080017C"/>
    <w:rsid w:val="008A6AC0"/>
    <w:rsid w:val="00975CCF"/>
    <w:rsid w:val="009B6240"/>
    <w:rsid w:val="009C0F5A"/>
    <w:rsid w:val="00A24A8D"/>
    <w:rsid w:val="00A62266"/>
    <w:rsid w:val="00B03195"/>
    <w:rsid w:val="00B300E2"/>
    <w:rsid w:val="00B42B2C"/>
    <w:rsid w:val="00B463FB"/>
    <w:rsid w:val="00B6039C"/>
    <w:rsid w:val="00B708F8"/>
    <w:rsid w:val="00B8516A"/>
    <w:rsid w:val="00BB3971"/>
    <w:rsid w:val="00C34C70"/>
    <w:rsid w:val="00C44607"/>
    <w:rsid w:val="00C52926"/>
    <w:rsid w:val="00C72E26"/>
    <w:rsid w:val="00C86A7A"/>
    <w:rsid w:val="00C9226F"/>
    <w:rsid w:val="00C94B89"/>
    <w:rsid w:val="00D05125"/>
    <w:rsid w:val="00D46EA2"/>
    <w:rsid w:val="00D54572"/>
    <w:rsid w:val="00D75132"/>
    <w:rsid w:val="00D863E3"/>
    <w:rsid w:val="00D87AB6"/>
    <w:rsid w:val="00DA2710"/>
    <w:rsid w:val="00E00D6C"/>
    <w:rsid w:val="00E218C3"/>
    <w:rsid w:val="00E221A1"/>
    <w:rsid w:val="00E47DB5"/>
    <w:rsid w:val="00E72A81"/>
    <w:rsid w:val="00E909A5"/>
    <w:rsid w:val="00EB594E"/>
    <w:rsid w:val="00EC762F"/>
    <w:rsid w:val="00EF48D7"/>
    <w:rsid w:val="00F53C01"/>
    <w:rsid w:val="00F61684"/>
    <w:rsid w:val="00F82284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8A6AC0"/>
    <w:pPr>
      <w:jc w:val="both"/>
    </w:pPr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302"/>
    <w:pPr>
      <w:keepNext/>
      <w:keepLines/>
      <w:spacing w:before="480" w:after="240"/>
      <w:outlineLvl w:val="0"/>
    </w:pPr>
    <w:rPr>
      <w:rFonts w:ascii="Gautami" w:eastAsiaTheme="majorEastAsia" w:hAnsi="Gautami" w:cstheme="majorBidi"/>
      <w:b/>
      <w:bCs/>
      <w:color w:val="006E6E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7302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120"/>
      <w:outlineLvl w:val="1"/>
    </w:pPr>
    <w:rPr>
      <w:rFonts w:ascii="Gautami" w:eastAsiaTheme="majorEastAsia" w:hAnsi="Gautami" w:cstheme="minorHAnsi"/>
      <w:b/>
      <w:bCs/>
      <w:color w:val="006E6E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7302"/>
    <w:pPr>
      <w:keepNext/>
      <w:keepLines/>
      <w:pBdr>
        <w:bottom w:val="dotted" w:sz="4" w:space="1" w:color="auto"/>
      </w:pBdr>
      <w:spacing w:before="120" w:after="80"/>
      <w:outlineLvl w:val="2"/>
    </w:pPr>
    <w:rPr>
      <w:rFonts w:ascii="Gautami" w:eastAsiaTheme="majorEastAsia" w:hAnsi="Gautami" w:cstheme="minorHAnsi"/>
      <w:b/>
      <w:bCs/>
      <w:color w:val="006E6E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47302"/>
    <w:pPr>
      <w:keepNext/>
      <w:keepLines/>
      <w:spacing w:before="200" w:after="40"/>
      <w:outlineLvl w:val="3"/>
    </w:pPr>
    <w:rPr>
      <w:rFonts w:ascii="Gautami" w:eastAsiaTheme="majorEastAsia" w:hAnsi="Gautami" w:cstheme="minorHAnsi"/>
      <w:b/>
      <w:bCs/>
      <w:iCs/>
      <w:color w:val="006E6E"/>
    </w:rPr>
  </w:style>
  <w:style w:type="paragraph" w:styleId="berschrift5">
    <w:name w:val="heading 5"/>
    <w:next w:val="Standard"/>
    <w:link w:val="berschrift5Zchn"/>
    <w:uiPriority w:val="9"/>
    <w:unhideWhenUsed/>
    <w:rsid w:val="00547302"/>
    <w:pPr>
      <w:keepNext/>
      <w:keepLines/>
      <w:outlineLvl w:val="4"/>
    </w:pPr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47302"/>
    <w:pPr>
      <w:keepNext/>
      <w:keepLines/>
      <w:spacing w:before="200"/>
      <w:outlineLvl w:val="5"/>
    </w:pPr>
    <w:rPr>
      <w:rFonts w:ascii="Gautami" w:eastAsiaTheme="majorEastAsia" w:hAnsi="Gautami" w:cstheme="majorBidi"/>
      <w:i/>
      <w:iCs/>
      <w:color w:val="3C3C3C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547302"/>
    <w:pPr>
      <w:keepNext/>
      <w:keepLines/>
      <w:spacing w:before="200"/>
      <w:outlineLvl w:val="6"/>
    </w:pPr>
    <w:rPr>
      <w:rFonts w:ascii="Gautami" w:eastAsiaTheme="majorEastAsia" w:hAnsi="Gautami" w:cstheme="majorBid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grn">
    <w:name w:val="Standard grün"/>
    <w:basedOn w:val="Standard"/>
    <w:link w:val="StandardgrnZchn"/>
    <w:rsid w:val="00547302"/>
    <w:rPr>
      <w:color w:val="006E6E"/>
      <w:sz w:val="22"/>
      <w:szCs w:val="22"/>
      <w:lang w:val="de-DE"/>
    </w:rPr>
  </w:style>
  <w:style w:type="character" w:customStyle="1" w:styleId="StandardgrnZchn">
    <w:name w:val="Standard grün Zchn"/>
    <w:basedOn w:val="Absatz-Standardschriftart"/>
    <w:link w:val="Standardgrn"/>
    <w:rsid w:val="00547302"/>
    <w:rPr>
      <w:noProof/>
      <w:color w:val="006E6E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302"/>
    <w:rPr>
      <w:rFonts w:ascii="Gautami" w:eastAsiaTheme="majorEastAsia" w:hAnsi="Gautami" w:cstheme="majorBidi"/>
      <w:b/>
      <w:bCs/>
      <w:noProof/>
      <w:color w:val="006E6E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7302"/>
    <w:rPr>
      <w:rFonts w:ascii="Gautami" w:eastAsiaTheme="majorEastAsia" w:hAnsi="Gautami" w:cstheme="minorHAnsi"/>
      <w:b/>
      <w:bCs/>
      <w:iCs/>
      <w:noProof/>
      <w:color w:val="006E6E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47302"/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547302"/>
    <w:pPr>
      <w:pBdr>
        <w:bottom w:val="single" w:sz="8" w:space="4" w:color="006E6E"/>
      </w:pBdr>
      <w:spacing w:after="300" w:line="276" w:lineRule="auto"/>
      <w:contextualSpacing/>
      <w:jc w:val="left"/>
    </w:pPr>
    <w:rPr>
      <w:rFonts w:eastAsiaTheme="majorEastAsia"/>
      <w:b/>
      <w:bCs/>
      <w:color w:val="006E6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302"/>
    <w:rPr>
      <w:rFonts w:eastAsiaTheme="majorEastAsia"/>
      <w:b/>
      <w:bCs/>
      <w:noProof/>
      <w:color w:val="006E6E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547302"/>
    <w:pPr>
      <w:numPr>
        <w:ilvl w:val="1"/>
      </w:numPr>
    </w:pPr>
    <w:rPr>
      <w:rFonts w:eastAsiaTheme="majorEastAsia" w:cstheme="majorBidi"/>
      <w:i/>
      <w:iCs/>
      <w:color w:val="006E6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302"/>
    <w:rPr>
      <w:rFonts w:eastAsiaTheme="majorEastAsia" w:cstheme="majorBidi"/>
      <w:i/>
      <w:iCs/>
      <w:noProof/>
      <w:color w:val="006E6E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47302"/>
    <w:rPr>
      <w:rFonts w:asciiTheme="minorHAnsi" w:hAnsiTheme="minorHAnsi"/>
      <w:i/>
      <w:iCs/>
      <w:color w:val="000000" w:themeColor="text1"/>
      <w:sz w:val="24"/>
    </w:rPr>
  </w:style>
  <w:style w:type="character" w:styleId="Hervorhebung">
    <w:name w:val="Emphasis"/>
    <w:basedOn w:val="Absatz-Standardschriftart"/>
    <w:uiPriority w:val="20"/>
    <w:qFormat/>
    <w:rsid w:val="00547302"/>
    <w:rPr>
      <w:rFonts w:asciiTheme="minorHAnsi" w:hAnsiTheme="minorHAnsi"/>
      <w:b/>
      <w:i w:val="0"/>
      <w:iCs/>
      <w:color w:val="006E6E"/>
      <w:sz w:val="24"/>
    </w:rPr>
  </w:style>
  <w:style w:type="character" w:styleId="Fett">
    <w:name w:val="Strong"/>
    <w:basedOn w:val="Absatz-Standardschriftart"/>
    <w:uiPriority w:val="22"/>
    <w:qFormat/>
    <w:rsid w:val="00DA2710"/>
    <w:rPr>
      <w:rFonts w:asciiTheme="minorHAnsi" w:hAnsiTheme="minorHAnsi"/>
      <w:b/>
      <w:bCs/>
      <w:color w:val="000000" w:themeColor="text1"/>
      <w:sz w:val="24"/>
    </w:rPr>
  </w:style>
  <w:style w:type="character" w:customStyle="1" w:styleId="Quellenangabe">
    <w:name w:val="Quellenangabe"/>
    <w:basedOn w:val="Absatz-Standardschriftart"/>
    <w:uiPriority w:val="1"/>
    <w:qFormat/>
    <w:rsid w:val="00547302"/>
    <w:rPr>
      <w:rFonts w:ascii="Book Antiqua" w:hAnsi="Book Antiqua" w:cs="Consolas"/>
      <w:color w:val="000000" w:themeColor="text1"/>
      <w:sz w:val="22"/>
    </w:rPr>
  </w:style>
  <w:style w:type="character" w:customStyle="1" w:styleId="Formel">
    <w:name w:val="Formel"/>
    <w:basedOn w:val="Absatz-Standardschriftart"/>
    <w:uiPriority w:val="1"/>
    <w:qFormat/>
    <w:rsid w:val="00547302"/>
    <w:rPr>
      <w:rFonts w:ascii="Courier New" w:hAnsi="Courier New" w:cs="Courier New"/>
      <w:color w:val="000000" w:themeColor="text1"/>
      <w:sz w:val="24"/>
    </w:rPr>
  </w:style>
  <w:style w:type="character" w:customStyle="1" w:styleId="FettundGross">
    <w:name w:val="Fett und Gross"/>
    <w:basedOn w:val="Absatz-Standardschriftart"/>
    <w:uiPriority w:val="1"/>
    <w:qFormat/>
    <w:rsid w:val="00547302"/>
    <w:rPr>
      <w:rFonts w:asciiTheme="minorHAnsi" w:hAnsiTheme="minorHAnsi"/>
      <w:b/>
      <w:bCs/>
      <w:i w:val="0"/>
      <w:caps/>
      <w:smallCaps w:val="0"/>
      <w:color w:val="000000" w:themeColor="text1"/>
      <w:sz w:val="24"/>
    </w:rPr>
  </w:style>
  <w:style w:type="character" w:styleId="IntensiveHervorhebung">
    <w:name w:val="Intense Emphasis"/>
    <w:uiPriority w:val="21"/>
    <w:rsid w:val="00547302"/>
    <w:rPr>
      <w:rFonts w:asciiTheme="minorHAnsi" w:hAnsiTheme="minorHAnsi"/>
      <w:b/>
      <w:i/>
      <w:color w:val="006E6E" w:themeColor="tex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7302"/>
    <w:rPr>
      <w:rFonts w:ascii="Gautami" w:eastAsiaTheme="majorEastAsia" w:hAnsi="Gautami" w:cstheme="majorBidi"/>
      <w:i/>
      <w:iCs/>
      <w:noProof/>
      <w:color w:val="3C3C3C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47302"/>
    <w:rPr>
      <w:rFonts w:ascii="Gautami" w:eastAsiaTheme="majorEastAsia" w:hAnsi="Gautami" w:cstheme="majorBidi"/>
      <w:i/>
      <w:iCs/>
      <w:noProof/>
      <w:color w:val="404040"/>
      <w:sz w:val="24"/>
      <w:szCs w:val="24"/>
    </w:rPr>
  </w:style>
  <w:style w:type="paragraph" w:customStyle="1" w:styleId="Merchandise">
    <w:name w:val="Merchandise"/>
    <w:basedOn w:val="Standard"/>
    <w:rsid w:val="00547302"/>
    <w:pPr>
      <w:jc w:val="left"/>
    </w:pPr>
    <w:rPr>
      <w:rFonts w:ascii="Akzidenz Grotesk BE Cn" w:hAnsi="Akzidenz Grotesk BE Cn"/>
      <w:b/>
      <w:color w:val="006E6E" w:themeColor="accent3"/>
    </w:rPr>
  </w:style>
  <w:style w:type="character" w:styleId="HTMLBeispiel">
    <w:name w:val="HTML Sample"/>
    <w:basedOn w:val="Absatz-Standardschriftart"/>
    <w:uiPriority w:val="99"/>
    <w:semiHidden/>
    <w:unhideWhenUsed/>
    <w:rsid w:val="00547302"/>
    <w:rPr>
      <w:rFonts w:ascii="Consolas" w:hAnsi="Consolas" w:cs="Consola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8A6AC0"/>
    <w:pPr>
      <w:jc w:val="both"/>
    </w:pPr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302"/>
    <w:pPr>
      <w:keepNext/>
      <w:keepLines/>
      <w:spacing w:before="480" w:after="240"/>
      <w:outlineLvl w:val="0"/>
    </w:pPr>
    <w:rPr>
      <w:rFonts w:ascii="Gautami" w:eastAsiaTheme="majorEastAsia" w:hAnsi="Gautami" w:cstheme="majorBidi"/>
      <w:b/>
      <w:bCs/>
      <w:color w:val="006E6E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7302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120"/>
      <w:outlineLvl w:val="1"/>
    </w:pPr>
    <w:rPr>
      <w:rFonts w:ascii="Gautami" w:eastAsiaTheme="majorEastAsia" w:hAnsi="Gautami" w:cstheme="minorHAnsi"/>
      <w:b/>
      <w:bCs/>
      <w:color w:val="006E6E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7302"/>
    <w:pPr>
      <w:keepNext/>
      <w:keepLines/>
      <w:pBdr>
        <w:bottom w:val="dotted" w:sz="4" w:space="1" w:color="auto"/>
      </w:pBdr>
      <w:spacing w:before="120" w:after="80"/>
      <w:outlineLvl w:val="2"/>
    </w:pPr>
    <w:rPr>
      <w:rFonts w:ascii="Gautami" w:eastAsiaTheme="majorEastAsia" w:hAnsi="Gautami" w:cstheme="minorHAnsi"/>
      <w:b/>
      <w:bCs/>
      <w:color w:val="006E6E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47302"/>
    <w:pPr>
      <w:keepNext/>
      <w:keepLines/>
      <w:spacing w:before="200" w:after="40"/>
      <w:outlineLvl w:val="3"/>
    </w:pPr>
    <w:rPr>
      <w:rFonts w:ascii="Gautami" w:eastAsiaTheme="majorEastAsia" w:hAnsi="Gautami" w:cstheme="minorHAnsi"/>
      <w:b/>
      <w:bCs/>
      <w:iCs/>
      <w:color w:val="006E6E"/>
    </w:rPr>
  </w:style>
  <w:style w:type="paragraph" w:styleId="berschrift5">
    <w:name w:val="heading 5"/>
    <w:next w:val="Standard"/>
    <w:link w:val="berschrift5Zchn"/>
    <w:uiPriority w:val="9"/>
    <w:unhideWhenUsed/>
    <w:rsid w:val="00547302"/>
    <w:pPr>
      <w:keepNext/>
      <w:keepLines/>
      <w:outlineLvl w:val="4"/>
    </w:pPr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47302"/>
    <w:pPr>
      <w:keepNext/>
      <w:keepLines/>
      <w:spacing w:before="200"/>
      <w:outlineLvl w:val="5"/>
    </w:pPr>
    <w:rPr>
      <w:rFonts w:ascii="Gautami" w:eastAsiaTheme="majorEastAsia" w:hAnsi="Gautami" w:cstheme="majorBidi"/>
      <w:i/>
      <w:iCs/>
      <w:color w:val="3C3C3C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547302"/>
    <w:pPr>
      <w:keepNext/>
      <w:keepLines/>
      <w:spacing w:before="200"/>
      <w:outlineLvl w:val="6"/>
    </w:pPr>
    <w:rPr>
      <w:rFonts w:ascii="Gautami" w:eastAsiaTheme="majorEastAsia" w:hAnsi="Gautami" w:cstheme="majorBid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grn">
    <w:name w:val="Standard grün"/>
    <w:basedOn w:val="Standard"/>
    <w:link w:val="StandardgrnZchn"/>
    <w:rsid w:val="00547302"/>
    <w:rPr>
      <w:color w:val="006E6E"/>
      <w:sz w:val="22"/>
      <w:szCs w:val="22"/>
      <w:lang w:val="de-DE"/>
    </w:rPr>
  </w:style>
  <w:style w:type="character" w:customStyle="1" w:styleId="StandardgrnZchn">
    <w:name w:val="Standard grün Zchn"/>
    <w:basedOn w:val="Absatz-Standardschriftart"/>
    <w:link w:val="Standardgrn"/>
    <w:rsid w:val="00547302"/>
    <w:rPr>
      <w:noProof/>
      <w:color w:val="006E6E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302"/>
    <w:rPr>
      <w:rFonts w:ascii="Gautami" w:eastAsiaTheme="majorEastAsia" w:hAnsi="Gautami" w:cstheme="majorBidi"/>
      <w:b/>
      <w:bCs/>
      <w:noProof/>
      <w:color w:val="006E6E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7302"/>
    <w:rPr>
      <w:rFonts w:ascii="Gautami" w:eastAsiaTheme="majorEastAsia" w:hAnsi="Gautami" w:cstheme="minorHAnsi"/>
      <w:b/>
      <w:bCs/>
      <w:iCs/>
      <w:noProof/>
      <w:color w:val="006E6E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47302"/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547302"/>
    <w:pPr>
      <w:pBdr>
        <w:bottom w:val="single" w:sz="8" w:space="4" w:color="006E6E"/>
      </w:pBdr>
      <w:spacing w:after="300" w:line="276" w:lineRule="auto"/>
      <w:contextualSpacing/>
      <w:jc w:val="left"/>
    </w:pPr>
    <w:rPr>
      <w:rFonts w:eastAsiaTheme="majorEastAsia"/>
      <w:b/>
      <w:bCs/>
      <w:color w:val="006E6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302"/>
    <w:rPr>
      <w:rFonts w:eastAsiaTheme="majorEastAsia"/>
      <w:b/>
      <w:bCs/>
      <w:noProof/>
      <w:color w:val="006E6E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547302"/>
    <w:pPr>
      <w:numPr>
        <w:ilvl w:val="1"/>
      </w:numPr>
    </w:pPr>
    <w:rPr>
      <w:rFonts w:eastAsiaTheme="majorEastAsia" w:cstheme="majorBidi"/>
      <w:i/>
      <w:iCs/>
      <w:color w:val="006E6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302"/>
    <w:rPr>
      <w:rFonts w:eastAsiaTheme="majorEastAsia" w:cstheme="majorBidi"/>
      <w:i/>
      <w:iCs/>
      <w:noProof/>
      <w:color w:val="006E6E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47302"/>
    <w:rPr>
      <w:rFonts w:asciiTheme="minorHAnsi" w:hAnsiTheme="minorHAnsi"/>
      <w:i/>
      <w:iCs/>
      <w:color w:val="000000" w:themeColor="text1"/>
      <w:sz w:val="24"/>
    </w:rPr>
  </w:style>
  <w:style w:type="character" w:styleId="Hervorhebung">
    <w:name w:val="Emphasis"/>
    <w:basedOn w:val="Absatz-Standardschriftart"/>
    <w:uiPriority w:val="20"/>
    <w:qFormat/>
    <w:rsid w:val="00547302"/>
    <w:rPr>
      <w:rFonts w:asciiTheme="minorHAnsi" w:hAnsiTheme="minorHAnsi"/>
      <w:b/>
      <w:i w:val="0"/>
      <w:iCs/>
      <w:color w:val="006E6E"/>
      <w:sz w:val="24"/>
    </w:rPr>
  </w:style>
  <w:style w:type="character" w:styleId="Fett">
    <w:name w:val="Strong"/>
    <w:basedOn w:val="Absatz-Standardschriftart"/>
    <w:uiPriority w:val="22"/>
    <w:qFormat/>
    <w:rsid w:val="00DA2710"/>
    <w:rPr>
      <w:rFonts w:asciiTheme="minorHAnsi" w:hAnsiTheme="minorHAnsi"/>
      <w:b/>
      <w:bCs/>
      <w:color w:val="000000" w:themeColor="text1"/>
      <w:sz w:val="24"/>
    </w:rPr>
  </w:style>
  <w:style w:type="character" w:customStyle="1" w:styleId="Quellenangabe">
    <w:name w:val="Quellenangabe"/>
    <w:basedOn w:val="Absatz-Standardschriftart"/>
    <w:uiPriority w:val="1"/>
    <w:qFormat/>
    <w:rsid w:val="00547302"/>
    <w:rPr>
      <w:rFonts w:ascii="Book Antiqua" w:hAnsi="Book Antiqua" w:cs="Consolas"/>
      <w:color w:val="000000" w:themeColor="text1"/>
      <w:sz w:val="22"/>
    </w:rPr>
  </w:style>
  <w:style w:type="character" w:customStyle="1" w:styleId="Formel">
    <w:name w:val="Formel"/>
    <w:basedOn w:val="Absatz-Standardschriftart"/>
    <w:uiPriority w:val="1"/>
    <w:qFormat/>
    <w:rsid w:val="00547302"/>
    <w:rPr>
      <w:rFonts w:ascii="Courier New" w:hAnsi="Courier New" w:cs="Courier New"/>
      <w:color w:val="000000" w:themeColor="text1"/>
      <w:sz w:val="24"/>
    </w:rPr>
  </w:style>
  <w:style w:type="character" w:customStyle="1" w:styleId="FettundGross">
    <w:name w:val="Fett und Gross"/>
    <w:basedOn w:val="Absatz-Standardschriftart"/>
    <w:uiPriority w:val="1"/>
    <w:qFormat/>
    <w:rsid w:val="00547302"/>
    <w:rPr>
      <w:rFonts w:asciiTheme="minorHAnsi" w:hAnsiTheme="minorHAnsi"/>
      <w:b/>
      <w:bCs/>
      <w:i w:val="0"/>
      <w:caps/>
      <w:smallCaps w:val="0"/>
      <w:color w:val="000000" w:themeColor="text1"/>
      <w:sz w:val="24"/>
    </w:rPr>
  </w:style>
  <w:style w:type="character" w:styleId="IntensiveHervorhebung">
    <w:name w:val="Intense Emphasis"/>
    <w:uiPriority w:val="21"/>
    <w:rsid w:val="00547302"/>
    <w:rPr>
      <w:rFonts w:asciiTheme="minorHAnsi" w:hAnsiTheme="minorHAnsi"/>
      <w:b/>
      <w:i/>
      <w:color w:val="006E6E" w:themeColor="tex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7302"/>
    <w:rPr>
      <w:rFonts w:ascii="Gautami" w:eastAsiaTheme="majorEastAsia" w:hAnsi="Gautami" w:cstheme="majorBidi"/>
      <w:i/>
      <w:iCs/>
      <w:noProof/>
      <w:color w:val="3C3C3C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47302"/>
    <w:rPr>
      <w:rFonts w:ascii="Gautami" w:eastAsiaTheme="majorEastAsia" w:hAnsi="Gautami" w:cstheme="majorBidi"/>
      <w:i/>
      <w:iCs/>
      <w:noProof/>
      <w:color w:val="404040"/>
      <w:sz w:val="24"/>
      <w:szCs w:val="24"/>
    </w:rPr>
  </w:style>
  <w:style w:type="paragraph" w:customStyle="1" w:styleId="Merchandise">
    <w:name w:val="Merchandise"/>
    <w:basedOn w:val="Standard"/>
    <w:rsid w:val="00547302"/>
    <w:pPr>
      <w:jc w:val="left"/>
    </w:pPr>
    <w:rPr>
      <w:rFonts w:ascii="Akzidenz Grotesk BE Cn" w:hAnsi="Akzidenz Grotesk BE Cn"/>
      <w:b/>
      <w:color w:val="006E6E" w:themeColor="accent3"/>
    </w:rPr>
  </w:style>
  <w:style w:type="character" w:styleId="HTMLBeispiel">
    <w:name w:val="HTML Sample"/>
    <w:basedOn w:val="Absatz-Standardschriftart"/>
    <w:uiPriority w:val="99"/>
    <w:semiHidden/>
    <w:unhideWhenUsed/>
    <w:rsid w:val="00547302"/>
    <w:rPr>
      <w:rFonts w:ascii="Consolas" w:hAnsi="Consolas" w:cs="Consola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Corporate Design MUL-Akzent">
      <a:dk1>
        <a:sysClr val="windowText" lastClr="000000"/>
      </a:dk1>
      <a:lt1>
        <a:sysClr val="window" lastClr="FFFFFF"/>
      </a:lt1>
      <a:dk2>
        <a:srgbClr val="006E6E"/>
      </a:dk2>
      <a:lt2>
        <a:srgbClr val="F8F8F8"/>
      </a:lt2>
      <a:accent1>
        <a:srgbClr val="DDDDDD"/>
      </a:accent1>
      <a:accent2>
        <a:srgbClr val="B2B2B2"/>
      </a:accent2>
      <a:accent3>
        <a:srgbClr val="006E6E"/>
      </a:accent3>
      <a:accent4>
        <a:srgbClr val="808080"/>
      </a:accent4>
      <a:accent5>
        <a:srgbClr val="5F5F5F"/>
      </a:accent5>
      <a:accent6>
        <a:srgbClr val="4D4D4D"/>
      </a:accent6>
      <a:hlink>
        <a:srgbClr val="3C3C3C"/>
      </a:hlink>
      <a:folHlink>
        <a:srgbClr val="919191"/>
      </a:folHlink>
    </a:clrScheme>
    <a:fontScheme name="Corporate Design MUL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Dagmar Serb</dc:creator>
  <cp:lastModifiedBy>Dagmar Serb</cp:lastModifiedBy>
  <cp:revision>1</cp:revision>
  <dcterms:created xsi:type="dcterms:W3CDTF">2015-05-12T07:18:00Z</dcterms:created>
  <dcterms:modified xsi:type="dcterms:W3CDTF">2015-05-12T07:20:00Z</dcterms:modified>
</cp:coreProperties>
</file>